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8E" w:rsidRDefault="00B9598E" w:rsidP="00B9598E">
      <w:pPr>
        <w:pStyle w:val="PlainText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CHARLES DOUGLAS GILDING STUDIO</w:t>
      </w:r>
    </w:p>
    <w:p w:rsidR="00B9598E" w:rsidRDefault="00B9598E" w:rsidP="00B9598E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www.gildingstudio.com</w:t>
      </w:r>
    </w:p>
    <w:p w:rsidR="00B9598E" w:rsidRDefault="00B9598E" w:rsidP="00B9598E">
      <w:pPr>
        <w:pStyle w:val="PlainText"/>
        <w:jc w:val="center"/>
        <w:rPr>
          <w:rFonts w:ascii="Times New Roman" w:hAnsi="Times New Roman"/>
          <w:sz w:val="22"/>
        </w:rPr>
      </w:pPr>
    </w:p>
    <w:p w:rsidR="00B9598E" w:rsidRPr="00CA173B" w:rsidRDefault="00B9598E" w:rsidP="00B9598E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173B">
        <w:rPr>
          <w:rFonts w:ascii="Times New Roman" w:hAnsi="Times New Roman"/>
          <w:b/>
          <w:bCs/>
          <w:sz w:val="28"/>
          <w:szCs w:val="28"/>
          <w:u w:val="single"/>
        </w:rPr>
        <w:t>GILDER'S TOOLS &amp; MATERIALS FOR TRADITIONAL GESSO</w:t>
      </w:r>
      <w:r w:rsidR="006177D4" w:rsidRPr="00CA173B">
        <w:rPr>
          <w:rFonts w:ascii="Times New Roman" w:hAnsi="Times New Roman"/>
          <w:b/>
          <w:bCs/>
          <w:sz w:val="28"/>
          <w:szCs w:val="28"/>
          <w:u w:val="single"/>
        </w:rPr>
        <w:t xml:space="preserve"> CLASS</w:t>
      </w:r>
    </w:p>
    <w:p w:rsidR="00B9598E" w:rsidRPr="00B9598E" w:rsidRDefault="00B9598E" w:rsidP="00B9598E">
      <w:pPr>
        <w:pStyle w:val="PlainTex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9598E" w:rsidRDefault="00B9598E" w:rsidP="00B9598E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B9598E">
        <w:rPr>
          <w:rFonts w:ascii="Times New Roman" w:hAnsi="Times New Roman"/>
          <w:bCs/>
          <w:sz w:val="28"/>
          <w:szCs w:val="28"/>
        </w:rPr>
        <w:t>The materials needed to make traditional gilder’s</w:t>
      </w:r>
      <w:r>
        <w:rPr>
          <w:rFonts w:ascii="Times New Roman" w:hAnsi="Times New Roman"/>
          <w:bCs/>
          <w:sz w:val="28"/>
          <w:szCs w:val="28"/>
        </w:rPr>
        <w:t xml:space="preserve"> Gesso are few, requiring only Calcium Carbonate (also known as Whiting), Rabbit Skin Glue, Distilled Water, and Isopropyl Alcohol. To prepare the gesso there are a few general tools and containers also needed. Below is a list with a Link to Gildedplanet as a recommendation for</w:t>
      </w:r>
      <w:r w:rsidR="000D058F">
        <w:rPr>
          <w:rFonts w:ascii="Times New Roman" w:hAnsi="Times New Roman"/>
          <w:bCs/>
          <w:sz w:val="28"/>
          <w:szCs w:val="28"/>
        </w:rPr>
        <w:t xml:space="preserve"> the glue, </w:t>
      </w:r>
      <w:r>
        <w:rPr>
          <w:rFonts w:ascii="Times New Roman" w:hAnsi="Times New Roman"/>
          <w:bCs/>
          <w:sz w:val="28"/>
          <w:szCs w:val="28"/>
        </w:rPr>
        <w:t>calcium carbonate</w:t>
      </w:r>
      <w:r w:rsidR="000D058F">
        <w:rPr>
          <w:rFonts w:ascii="Times New Roman" w:hAnsi="Times New Roman"/>
          <w:bCs/>
          <w:sz w:val="28"/>
          <w:szCs w:val="28"/>
        </w:rPr>
        <w:t>, and brushes</w:t>
      </w:r>
      <w:r>
        <w:rPr>
          <w:rFonts w:ascii="Times New Roman" w:hAnsi="Times New Roman"/>
          <w:bCs/>
          <w:sz w:val="28"/>
          <w:szCs w:val="28"/>
        </w:rPr>
        <w:t xml:space="preserve"> with a recommended minimum quantity</w:t>
      </w:r>
      <w:r w:rsidR="000D058F">
        <w:rPr>
          <w:rFonts w:ascii="Times New Roman" w:hAnsi="Times New Roman"/>
          <w:bCs/>
          <w:sz w:val="28"/>
          <w:szCs w:val="28"/>
        </w:rPr>
        <w:t xml:space="preserve"> of materials</w:t>
      </w:r>
      <w:r>
        <w:rPr>
          <w:rFonts w:ascii="Times New Roman" w:hAnsi="Times New Roman"/>
          <w:bCs/>
          <w:sz w:val="28"/>
          <w:szCs w:val="28"/>
        </w:rPr>
        <w:t xml:space="preserve"> for the Gesso Making Class.</w:t>
      </w:r>
    </w:p>
    <w:p w:rsidR="00B9598E" w:rsidRDefault="00B9598E" w:rsidP="00B9598E">
      <w:pPr>
        <w:pStyle w:val="PlainText"/>
        <w:rPr>
          <w:rFonts w:ascii="Times New Roman" w:hAnsi="Times New Roman"/>
          <w:bCs/>
          <w:sz w:val="28"/>
          <w:szCs w:val="28"/>
        </w:rPr>
      </w:pPr>
    </w:p>
    <w:p w:rsidR="00B9598E" w:rsidRPr="00CC3560" w:rsidRDefault="00B9598E" w:rsidP="00B9598E">
      <w:pPr>
        <w:pStyle w:val="PlainText"/>
        <w:rPr>
          <w:rFonts w:ascii="Times New Roman" w:hAnsi="Times New Roman"/>
          <w:b/>
          <w:bCs/>
          <w:sz w:val="28"/>
          <w:szCs w:val="28"/>
        </w:rPr>
      </w:pPr>
      <w:r w:rsidRPr="00CC3560">
        <w:rPr>
          <w:rFonts w:ascii="Times New Roman" w:hAnsi="Times New Roman"/>
          <w:b/>
          <w:bCs/>
          <w:sz w:val="28"/>
          <w:szCs w:val="28"/>
        </w:rPr>
        <w:t>Calcium Carbonate</w:t>
      </w:r>
    </w:p>
    <w:p w:rsidR="00B9598E" w:rsidRDefault="00B9598E" w:rsidP="00B9598E">
      <w:pPr>
        <w:pStyle w:val="PlainTex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CARB3/1</w:t>
      </w:r>
    </w:p>
    <w:p w:rsidR="00B9598E" w:rsidRDefault="00B9598E" w:rsidP="00B9598E">
      <w:pPr>
        <w:pStyle w:val="PlainTex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LB</w:t>
      </w:r>
      <w:r>
        <w:rPr>
          <w:rFonts w:ascii="Times New Roman" w:hAnsi="Times New Roman"/>
          <w:bCs/>
          <w:sz w:val="28"/>
          <w:szCs w:val="28"/>
        </w:rPr>
        <w:br/>
      </w:r>
      <w:r w:rsidRPr="002D43B0">
        <w:rPr>
          <w:rFonts w:ascii="Times New Roman" w:hAnsi="Times New Roman"/>
          <w:bCs/>
          <w:sz w:val="28"/>
          <w:szCs w:val="28"/>
        </w:rPr>
        <w:t>https://www.gildedplanet.com/gesso.html</w:t>
      </w:r>
    </w:p>
    <w:p w:rsidR="00B9598E" w:rsidRDefault="00B9598E" w:rsidP="00B9598E">
      <w:pPr>
        <w:pStyle w:val="PlainText"/>
        <w:rPr>
          <w:rFonts w:ascii="Times New Roman" w:hAnsi="Times New Roman"/>
          <w:bCs/>
          <w:sz w:val="28"/>
          <w:szCs w:val="28"/>
        </w:rPr>
      </w:pPr>
    </w:p>
    <w:p w:rsidR="00B9598E" w:rsidRDefault="002D43B0" w:rsidP="00B9598E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CC3560">
        <w:rPr>
          <w:rFonts w:ascii="Times New Roman" w:hAnsi="Times New Roman"/>
          <w:b/>
          <w:bCs/>
          <w:sz w:val="28"/>
          <w:szCs w:val="28"/>
        </w:rPr>
        <w:t>Rabbit Skin Glue</w:t>
      </w:r>
      <w:r>
        <w:rPr>
          <w:rFonts w:ascii="Times New Roman" w:hAnsi="Times New Roman"/>
          <w:bCs/>
          <w:sz w:val="28"/>
          <w:szCs w:val="28"/>
        </w:rPr>
        <w:br/>
        <w:t>RSG330/1</w:t>
      </w:r>
      <w:r>
        <w:rPr>
          <w:rFonts w:ascii="Times New Roman" w:hAnsi="Times New Roman"/>
          <w:bCs/>
          <w:sz w:val="28"/>
          <w:szCs w:val="28"/>
        </w:rPr>
        <w:br/>
      </w:r>
      <w:r w:rsidRPr="002D43B0">
        <w:rPr>
          <w:rFonts w:ascii="Times New Roman" w:hAnsi="Times New Roman"/>
          <w:bCs/>
          <w:sz w:val="28"/>
          <w:szCs w:val="28"/>
        </w:rPr>
        <w:t>https://www.gildedplanet.com/hidegluesize.html</w:t>
      </w:r>
    </w:p>
    <w:p w:rsidR="002D43B0" w:rsidRDefault="002D43B0" w:rsidP="00B9598E">
      <w:pPr>
        <w:pStyle w:val="PlainText"/>
        <w:rPr>
          <w:rFonts w:ascii="Times New Roman" w:hAnsi="Times New Roman"/>
          <w:bCs/>
          <w:sz w:val="28"/>
          <w:szCs w:val="28"/>
        </w:rPr>
      </w:pPr>
    </w:p>
    <w:p w:rsidR="002D43B0" w:rsidRPr="00CC3560" w:rsidRDefault="002D43B0" w:rsidP="00B9598E">
      <w:pPr>
        <w:pStyle w:val="PlainText"/>
        <w:rPr>
          <w:rFonts w:ascii="Times New Roman" w:hAnsi="Times New Roman"/>
          <w:b/>
          <w:bCs/>
          <w:sz w:val="28"/>
          <w:szCs w:val="28"/>
        </w:rPr>
      </w:pPr>
      <w:r w:rsidRPr="00CC3560">
        <w:rPr>
          <w:rFonts w:ascii="Times New Roman" w:hAnsi="Times New Roman"/>
          <w:b/>
          <w:bCs/>
          <w:sz w:val="28"/>
          <w:szCs w:val="28"/>
        </w:rPr>
        <w:t>Distilled Water</w:t>
      </w:r>
    </w:p>
    <w:p w:rsidR="002D43B0" w:rsidRDefault="002D43B0" w:rsidP="00B9598E">
      <w:pPr>
        <w:pStyle w:val="PlainTex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Gallon</w:t>
      </w:r>
    </w:p>
    <w:p w:rsidR="002D43B0" w:rsidRDefault="002D43B0" w:rsidP="00B9598E">
      <w:pPr>
        <w:pStyle w:val="PlainText"/>
        <w:rPr>
          <w:rFonts w:ascii="Times New Roman" w:hAnsi="Times New Roman"/>
          <w:bCs/>
          <w:sz w:val="28"/>
          <w:szCs w:val="28"/>
        </w:rPr>
      </w:pPr>
    </w:p>
    <w:p w:rsidR="002D43B0" w:rsidRDefault="002D43B0" w:rsidP="00B9598E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CC3560">
        <w:rPr>
          <w:rFonts w:ascii="Times New Roman" w:hAnsi="Times New Roman"/>
          <w:b/>
          <w:bCs/>
          <w:sz w:val="28"/>
          <w:szCs w:val="28"/>
        </w:rPr>
        <w:t>Isopropyl Alcohol</w:t>
      </w:r>
      <w:r>
        <w:rPr>
          <w:rFonts w:ascii="Times New Roman" w:hAnsi="Times New Roman"/>
          <w:bCs/>
          <w:sz w:val="28"/>
          <w:szCs w:val="28"/>
        </w:rPr>
        <w:br/>
        <w:t>70% - 95%</w:t>
      </w:r>
    </w:p>
    <w:p w:rsidR="00CC3560" w:rsidRDefault="00CC3560" w:rsidP="00B9598E">
      <w:pPr>
        <w:pStyle w:val="PlainText"/>
        <w:rPr>
          <w:rFonts w:ascii="Times New Roman" w:hAnsi="Times New Roman"/>
          <w:bCs/>
          <w:sz w:val="28"/>
          <w:szCs w:val="28"/>
        </w:rPr>
      </w:pPr>
    </w:p>
    <w:p w:rsidR="00CC3560" w:rsidRDefault="00E169B2" w:rsidP="00B9598E">
      <w:pPr>
        <w:pStyle w:val="PlainTex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Raw Wood, such as a picture frame or any </w:t>
      </w:r>
      <w:proofErr w:type="spellStart"/>
      <w:r>
        <w:rPr>
          <w:rFonts w:ascii="Times New Roman" w:hAnsi="Times New Roman"/>
          <w:bCs/>
          <w:sz w:val="28"/>
          <w:szCs w:val="28"/>
        </w:rPr>
        <w:t>Moulding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as a Practice Class Project</w:t>
      </w:r>
      <w:r w:rsidR="00CA173B">
        <w:rPr>
          <w:rFonts w:ascii="Times New Roman" w:hAnsi="Times New Roman"/>
          <w:bCs/>
          <w:sz w:val="28"/>
          <w:szCs w:val="28"/>
        </w:rPr>
        <w:t xml:space="preserve"> (not too large)</w:t>
      </w:r>
      <w:r>
        <w:rPr>
          <w:rFonts w:ascii="Times New Roman" w:hAnsi="Times New Roman"/>
          <w:bCs/>
          <w:sz w:val="28"/>
          <w:szCs w:val="28"/>
        </w:rPr>
        <w:br/>
      </w:r>
      <w:r w:rsidR="00CC3560">
        <w:rPr>
          <w:rFonts w:ascii="Times New Roman" w:hAnsi="Times New Roman"/>
          <w:bCs/>
          <w:sz w:val="28"/>
          <w:szCs w:val="28"/>
        </w:rPr>
        <w:t>Four (4) Mixing Bowls</w:t>
      </w:r>
      <w:r w:rsidR="00CC3560">
        <w:rPr>
          <w:rFonts w:ascii="Times New Roman" w:hAnsi="Times New Roman"/>
          <w:bCs/>
          <w:sz w:val="28"/>
          <w:szCs w:val="28"/>
        </w:rPr>
        <w:br/>
        <w:t>Medium-Large</w:t>
      </w:r>
      <w:r w:rsidR="00CC3560">
        <w:rPr>
          <w:rFonts w:ascii="Times New Roman" w:hAnsi="Times New Roman"/>
          <w:bCs/>
          <w:sz w:val="28"/>
          <w:szCs w:val="28"/>
        </w:rPr>
        <w:br/>
        <w:t>Stainless Steel is good but anything for general mixing is fine</w:t>
      </w:r>
      <w:r w:rsidR="00544BB2">
        <w:rPr>
          <w:rFonts w:ascii="Times New Roman" w:hAnsi="Times New Roman"/>
          <w:bCs/>
          <w:sz w:val="28"/>
          <w:szCs w:val="28"/>
        </w:rPr>
        <w:br/>
        <w:t>Metric Scale</w:t>
      </w:r>
    </w:p>
    <w:p w:rsidR="004B4BBE" w:rsidRDefault="00CC3560" w:rsidP="00B9598E">
      <w:pPr>
        <w:pStyle w:val="PlainTex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Spatula (2)</w:t>
      </w:r>
      <w:r w:rsidR="004B4BBE">
        <w:rPr>
          <w:rFonts w:ascii="Times New Roman" w:hAnsi="Times New Roman"/>
          <w:bCs/>
          <w:sz w:val="28"/>
          <w:szCs w:val="28"/>
        </w:rPr>
        <w:t xml:space="preserve"> </w:t>
      </w:r>
    </w:p>
    <w:p w:rsidR="004B4BBE" w:rsidRDefault="00CC3560" w:rsidP="00B9598E">
      <w:pPr>
        <w:pStyle w:val="PlainTex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Spoons (3)</w:t>
      </w:r>
    </w:p>
    <w:p w:rsidR="00CC3560" w:rsidRDefault="00CC3560" w:rsidP="00B9598E">
      <w:pPr>
        <w:pStyle w:val="PlainTex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Mason Glass Jars: Two (2) Small, Two (2) Medium</w:t>
      </w:r>
    </w:p>
    <w:p w:rsidR="00CC3560" w:rsidRDefault="00CC3560" w:rsidP="00B9598E">
      <w:pPr>
        <w:pStyle w:val="PlainTex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Four (4) Plastic storage Cups</w:t>
      </w:r>
      <w:r>
        <w:rPr>
          <w:rFonts w:ascii="Times New Roman" w:hAnsi="Times New Roman"/>
          <w:bCs/>
          <w:sz w:val="28"/>
          <w:szCs w:val="28"/>
        </w:rPr>
        <w:br/>
        <w:t>Fifth Burner to heat Water</w:t>
      </w:r>
      <w:r w:rsidR="00F10C11">
        <w:rPr>
          <w:rFonts w:ascii="Times New Roman" w:hAnsi="Times New Roman"/>
          <w:bCs/>
          <w:sz w:val="28"/>
          <w:szCs w:val="28"/>
        </w:rPr>
        <w:br/>
        <w:t>Double Boiler Pots (</w:t>
      </w:r>
      <w:r w:rsidR="00F10C11" w:rsidRPr="00F10C11">
        <w:rPr>
          <w:rFonts w:ascii="Times New Roman" w:hAnsi="Times New Roman"/>
          <w:bCs/>
          <w:i/>
          <w:sz w:val="28"/>
          <w:szCs w:val="28"/>
        </w:rPr>
        <w:t>one pot sits in another</w:t>
      </w:r>
      <w:r w:rsidR="00F10C1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br/>
        <w:t>Small Crock Pot</w:t>
      </w:r>
    </w:p>
    <w:p w:rsidR="004B4BBE" w:rsidRDefault="004B4BBE" w:rsidP="00B9598E">
      <w:pPr>
        <w:pStyle w:val="PlainText"/>
        <w:rPr>
          <w:rFonts w:ascii="Times New Roman" w:hAnsi="Times New Roman"/>
          <w:bCs/>
          <w:sz w:val="28"/>
          <w:szCs w:val="28"/>
        </w:rPr>
      </w:pPr>
    </w:p>
    <w:p w:rsidR="00CC3560" w:rsidRDefault="00F10C11" w:rsidP="00B9598E">
      <w:pPr>
        <w:pStyle w:val="PlainTex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Suggested </w:t>
      </w:r>
      <w:r w:rsidR="004B4BBE">
        <w:rPr>
          <w:rFonts w:ascii="Times New Roman" w:hAnsi="Times New Roman"/>
          <w:bCs/>
          <w:sz w:val="28"/>
          <w:szCs w:val="28"/>
        </w:rPr>
        <w:t>Brushes to Apply Gesso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F10C11">
        <w:rPr>
          <w:rFonts w:ascii="Times New Roman" w:hAnsi="Times New Roman"/>
          <w:bCs/>
          <w:i/>
          <w:sz w:val="28"/>
          <w:szCs w:val="28"/>
        </w:rPr>
        <w:t>Or purchase locally for comparable style</w:t>
      </w:r>
      <w:r>
        <w:rPr>
          <w:rFonts w:ascii="Times New Roman" w:hAnsi="Times New Roman"/>
          <w:bCs/>
          <w:sz w:val="28"/>
          <w:szCs w:val="28"/>
        </w:rPr>
        <w:t>)</w:t>
      </w:r>
      <w:r w:rsidR="004B4BBE">
        <w:rPr>
          <w:rFonts w:ascii="Times New Roman" w:hAnsi="Times New Roman"/>
          <w:bCs/>
          <w:sz w:val="28"/>
          <w:szCs w:val="28"/>
        </w:rPr>
        <w:br/>
      </w:r>
      <w:r w:rsidR="004B4BBE" w:rsidRPr="009C133F">
        <w:rPr>
          <w:rFonts w:ascii="Times New Roman" w:hAnsi="Times New Roman"/>
          <w:b/>
          <w:sz w:val="28"/>
          <w:szCs w:val="28"/>
        </w:rPr>
        <w:t>German: #D660/3/4</w:t>
      </w:r>
      <w:r w:rsidR="004B4BBE">
        <w:rPr>
          <w:rFonts w:ascii="Times New Roman" w:hAnsi="Times New Roman"/>
          <w:b/>
          <w:sz w:val="28"/>
          <w:szCs w:val="28"/>
        </w:rPr>
        <w:t xml:space="preserve"> </w:t>
      </w:r>
      <w:r w:rsidR="004B4BBE">
        <w:rPr>
          <w:rFonts w:ascii="Times New Roman" w:hAnsi="Times New Roman"/>
          <w:sz w:val="28"/>
          <w:szCs w:val="28"/>
        </w:rPr>
        <w:t>,</w:t>
      </w:r>
      <w:r w:rsidR="004B4BBE" w:rsidRPr="00F5365B">
        <w:rPr>
          <w:rFonts w:ascii="Times New Roman" w:hAnsi="Times New Roman"/>
          <w:sz w:val="28"/>
          <w:szCs w:val="28"/>
        </w:rPr>
        <w:t>beveled Edge</w:t>
      </w:r>
      <w:r w:rsidR="004B4BBE">
        <w:rPr>
          <w:rFonts w:ascii="Times New Roman" w:hAnsi="Times New Roman"/>
          <w:sz w:val="28"/>
          <w:szCs w:val="28"/>
        </w:rPr>
        <w:br/>
      </w:r>
      <w:hyperlink r:id="rId4" w:history="1">
        <w:r w:rsidR="000D058F" w:rsidRPr="00170BD9">
          <w:rPr>
            <w:rStyle w:val="Hyperlink"/>
            <w:rFonts w:ascii="Times New Roman" w:hAnsi="Times New Roman"/>
            <w:sz w:val="28"/>
            <w:szCs w:val="28"/>
          </w:rPr>
          <w:t>https://www.gildedplanet.com/watergildingclasses.html</w:t>
        </w:r>
      </w:hyperlink>
      <w:r w:rsidR="000D058F">
        <w:rPr>
          <w:rFonts w:ascii="Times New Roman" w:hAnsi="Times New Roman"/>
          <w:sz w:val="28"/>
          <w:szCs w:val="28"/>
        </w:rPr>
        <w:br/>
      </w:r>
      <w:r w:rsidR="004B4B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625/1 </w:t>
      </w:r>
      <w:r w:rsidR="004B4BBE" w:rsidRPr="0004521C">
        <w:rPr>
          <w:rFonts w:ascii="Times New Roman" w:hAnsi="Times New Roman"/>
          <w:b/>
          <w:sz w:val="28"/>
          <w:szCs w:val="28"/>
        </w:rPr>
        <w:t>, Tapered/Mixed Squirrel</w:t>
      </w:r>
      <w:r w:rsidR="004B4BBE" w:rsidRPr="0004521C">
        <w:rPr>
          <w:rFonts w:ascii="Times New Roman" w:hAnsi="Times New Roman"/>
          <w:sz w:val="28"/>
          <w:szCs w:val="28"/>
        </w:rPr>
        <w:t xml:space="preserve"> </w:t>
      </w:r>
      <w:r w:rsidR="004B4BBE" w:rsidRPr="0004521C">
        <w:rPr>
          <w:rFonts w:ascii="Times New Roman" w:hAnsi="Times New Roman"/>
          <w:b/>
          <w:sz w:val="28"/>
          <w:szCs w:val="28"/>
        </w:rPr>
        <w:t>Hair</w:t>
      </w:r>
      <w:r w:rsidR="004B4BBE">
        <w:rPr>
          <w:rFonts w:ascii="Times New Roman" w:hAnsi="Times New Roman"/>
          <w:b/>
          <w:sz w:val="28"/>
          <w:szCs w:val="28"/>
        </w:rPr>
        <w:br/>
      </w:r>
      <w:r w:rsidR="004B4BBE" w:rsidRPr="004B4BBE">
        <w:rPr>
          <w:rFonts w:ascii="Times New Roman" w:hAnsi="Times New Roman"/>
          <w:sz w:val="28"/>
          <w:szCs w:val="28"/>
        </w:rPr>
        <w:t>https://www.gildedplanet.com/watergildingclasses.html</w:t>
      </w:r>
    </w:p>
    <w:sectPr w:rsidR="00CC3560" w:rsidSect="00B95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BT6bAdrJx7QrpaOHywisU1n87o=" w:salt="ASHFR/q1m2A05WDnTM0EJQ=="/>
  <w:defaultTabStop w:val="720"/>
  <w:drawingGridHorizontalSpacing w:val="110"/>
  <w:displayHorizontalDrawingGridEvery w:val="2"/>
  <w:characterSpacingControl w:val="doNotCompress"/>
  <w:savePreviewPicture/>
  <w:compat/>
  <w:rsids>
    <w:rsidRoot w:val="00B9598E"/>
    <w:rsid w:val="000D058F"/>
    <w:rsid w:val="002D43B0"/>
    <w:rsid w:val="0030350B"/>
    <w:rsid w:val="004517A0"/>
    <w:rsid w:val="004B4BBE"/>
    <w:rsid w:val="00544BB2"/>
    <w:rsid w:val="006177D4"/>
    <w:rsid w:val="008D77F1"/>
    <w:rsid w:val="00A626A0"/>
    <w:rsid w:val="00B9598E"/>
    <w:rsid w:val="00CA173B"/>
    <w:rsid w:val="00CC3560"/>
    <w:rsid w:val="00D97FE6"/>
    <w:rsid w:val="00E169B2"/>
    <w:rsid w:val="00F1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959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9598E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ldedplanet.com/watergildingclas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220</Words>
  <Characters>1256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douglas</dc:creator>
  <cp:keywords/>
  <dc:description/>
  <cp:lastModifiedBy>charles douglas</cp:lastModifiedBy>
  <cp:revision>10</cp:revision>
  <dcterms:created xsi:type="dcterms:W3CDTF">2020-10-29T03:57:00Z</dcterms:created>
  <dcterms:modified xsi:type="dcterms:W3CDTF">2020-10-29T06:30:00Z</dcterms:modified>
</cp:coreProperties>
</file>